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9DC" w:rsidRDefault="00134F3A" w:rsidP="00134F3A">
      <w:pPr>
        <w:spacing w:after="0" w:line="240" w:lineRule="auto"/>
        <w:jc w:val="center"/>
      </w:pPr>
      <w:r>
        <w:t>Career and Technical Education Advisory Committee</w:t>
      </w:r>
    </w:p>
    <w:p w:rsidR="00134F3A" w:rsidRDefault="00134F3A" w:rsidP="00134F3A">
      <w:pPr>
        <w:spacing w:after="0" w:line="240" w:lineRule="auto"/>
        <w:jc w:val="center"/>
      </w:pPr>
    </w:p>
    <w:p w:rsidR="00134F3A" w:rsidRDefault="00134F3A" w:rsidP="00134F3A">
      <w:pPr>
        <w:spacing w:after="0" w:line="240" w:lineRule="auto"/>
        <w:jc w:val="center"/>
      </w:pPr>
      <w:r>
        <w:t>Meeting Minutes</w:t>
      </w:r>
    </w:p>
    <w:p w:rsidR="00134F3A" w:rsidRDefault="00BE707E" w:rsidP="00134F3A">
      <w:pPr>
        <w:spacing w:after="0" w:line="240" w:lineRule="auto"/>
        <w:jc w:val="center"/>
      </w:pPr>
      <w:r>
        <w:t>May 17, 2011</w:t>
      </w:r>
    </w:p>
    <w:p w:rsidR="00134F3A" w:rsidRDefault="00134F3A" w:rsidP="00134F3A">
      <w:pPr>
        <w:spacing w:after="0" w:line="240" w:lineRule="auto"/>
        <w:jc w:val="center"/>
      </w:pPr>
    </w:p>
    <w:p w:rsidR="00134F3A" w:rsidRDefault="00134F3A" w:rsidP="00134F3A">
      <w:pPr>
        <w:pStyle w:val="ListParagraph"/>
        <w:numPr>
          <w:ilvl w:val="0"/>
          <w:numId w:val="3"/>
        </w:numPr>
        <w:spacing w:after="0" w:line="240" w:lineRule="auto"/>
        <w:ind w:left="720" w:hanging="360"/>
        <w:rPr>
          <w:b/>
          <w:u w:val="single"/>
        </w:rPr>
      </w:pPr>
      <w:r w:rsidRPr="00134F3A">
        <w:rPr>
          <w:b/>
          <w:u w:val="single"/>
        </w:rPr>
        <w:t>Call to order</w:t>
      </w:r>
    </w:p>
    <w:p w:rsidR="00134F3A" w:rsidRDefault="00134F3A" w:rsidP="00134F3A">
      <w:pPr>
        <w:pStyle w:val="ListParagraph"/>
        <w:spacing w:after="0" w:line="240" w:lineRule="auto"/>
      </w:pPr>
      <w:r>
        <w:t xml:space="preserve">Renea Dillon called to order the regular meeting of the Career and Technical Education (CTE) Advisory Committee at 3:30pm on </w:t>
      </w:r>
      <w:r w:rsidR="00A06723">
        <w:t>May 17, 2011</w:t>
      </w:r>
      <w:r w:rsidR="00AD31E2">
        <w:t xml:space="preserve"> at</w:t>
      </w:r>
      <w:r>
        <w:t xml:space="preserve"> </w:t>
      </w:r>
      <w:r w:rsidR="00A06723">
        <w:t>Stuart Career Center</w:t>
      </w:r>
      <w:r>
        <w:t xml:space="preserve">. She welcomed everyone and thanked them for taking the time from their work schedules to benefit the students of Goose Creek CISD (GCCISD). </w:t>
      </w:r>
    </w:p>
    <w:p w:rsidR="00134F3A" w:rsidRDefault="00134F3A" w:rsidP="00134F3A">
      <w:pPr>
        <w:spacing w:after="0" w:line="240" w:lineRule="auto"/>
      </w:pPr>
    </w:p>
    <w:p w:rsidR="00134F3A" w:rsidRDefault="00134F3A" w:rsidP="00134F3A">
      <w:pPr>
        <w:pStyle w:val="ListParagraph"/>
        <w:numPr>
          <w:ilvl w:val="0"/>
          <w:numId w:val="3"/>
        </w:numPr>
        <w:spacing w:after="0" w:line="240" w:lineRule="auto"/>
        <w:ind w:left="720" w:hanging="360"/>
        <w:rPr>
          <w:b/>
          <w:u w:val="single"/>
        </w:rPr>
      </w:pPr>
      <w:r w:rsidRPr="00134F3A">
        <w:rPr>
          <w:b/>
          <w:u w:val="single"/>
        </w:rPr>
        <w:t>Attendance</w:t>
      </w:r>
    </w:p>
    <w:p w:rsidR="00134F3A" w:rsidRDefault="00E906B4" w:rsidP="00134F3A">
      <w:pPr>
        <w:pStyle w:val="ListParagraph"/>
        <w:spacing w:after="0" w:line="240" w:lineRule="auto"/>
      </w:pPr>
      <w:r>
        <w:t xml:space="preserve">The following persons were present: Dana Byal (Lee College), Renea Dillon (Stuart Career Center), </w:t>
      </w:r>
      <w:r w:rsidR="00A06723">
        <w:t xml:space="preserve">Tim Foley (Workforce Center), DeDe Griffith (Lee College), </w:t>
      </w:r>
      <w:r>
        <w:t xml:space="preserve">Suzanne Heinrich (Administration), </w:t>
      </w:r>
      <w:r w:rsidR="00483D61">
        <w:t xml:space="preserve">Debbie Himsel (Teacher), </w:t>
      </w:r>
      <w:r>
        <w:t>Debi Jordan (Lee College),</w:t>
      </w:r>
      <w:r w:rsidR="00AD31E2">
        <w:t xml:space="preserve"> </w:t>
      </w:r>
      <w:r w:rsidR="002764CD">
        <w:t>Steve Koester (TMS/Green Ctr.)</w:t>
      </w:r>
      <w:r w:rsidR="00483D61">
        <w:t>,</w:t>
      </w:r>
      <w:r w:rsidR="002764CD">
        <w:t xml:space="preserve"> Scott Laughlin (Teacher), </w:t>
      </w:r>
      <w:r w:rsidR="00A06723">
        <w:t>Victor Medrano, Charles Murrell (City of Baytown, Fire Department), Joe Whiddon (ExxonMobil)</w:t>
      </w:r>
      <w:r>
        <w:t xml:space="preserve"> </w:t>
      </w:r>
    </w:p>
    <w:p w:rsidR="00E662BF" w:rsidRDefault="00E662BF" w:rsidP="00E662BF">
      <w:pPr>
        <w:pStyle w:val="ListParagraph"/>
        <w:spacing w:after="0" w:line="240" w:lineRule="auto"/>
      </w:pPr>
    </w:p>
    <w:p w:rsidR="00E662BF" w:rsidRDefault="00E662BF" w:rsidP="00E662BF">
      <w:pPr>
        <w:pStyle w:val="ListParagraph"/>
        <w:numPr>
          <w:ilvl w:val="0"/>
          <w:numId w:val="3"/>
        </w:numPr>
        <w:spacing w:after="0" w:line="240" w:lineRule="auto"/>
        <w:ind w:left="720" w:hanging="360"/>
        <w:rPr>
          <w:b/>
          <w:u w:val="single"/>
        </w:rPr>
      </w:pPr>
      <w:r w:rsidRPr="00E662BF">
        <w:rPr>
          <w:b/>
          <w:u w:val="single"/>
        </w:rPr>
        <w:t>Welcome</w:t>
      </w:r>
    </w:p>
    <w:p w:rsidR="00E662BF" w:rsidRDefault="00A104CF" w:rsidP="00E662BF">
      <w:pPr>
        <w:pStyle w:val="ListParagraph"/>
        <w:spacing w:after="0" w:line="240" w:lineRule="auto"/>
      </w:pPr>
      <w:r>
        <w:t>Mrs. Dillon welcomed everyone.</w:t>
      </w:r>
      <w:r w:rsidR="00E662BF">
        <w:t xml:space="preserve">  </w:t>
      </w:r>
    </w:p>
    <w:p w:rsidR="00E662BF" w:rsidRDefault="00E662BF" w:rsidP="00E662BF">
      <w:pPr>
        <w:pStyle w:val="ListParagraph"/>
        <w:spacing w:after="0" w:line="240" w:lineRule="auto"/>
      </w:pPr>
    </w:p>
    <w:p w:rsidR="00121187" w:rsidRDefault="00121187" w:rsidP="00A104CF">
      <w:pPr>
        <w:pStyle w:val="ListParagraph"/>
        <w:numPr>
          <w:ilvl w:val="0"/>
          <w:numId w:val="3"/>
        </w:numPr>
        <w:spacing w:after="0" w:line="240" w:lineRule="auto"/>
        <w:ind w:left="720" w:hanging="360"/>
        <w:rPr>
          <w:b/>
          <w:u w:val="single"/>
        </w:rPr>
      </w:pPr>
      <w:r>
        <w:rPr>
          <w:b/>
          <w:u w:val="single"/>
        </w:rPr>
        <w:t>Introduction</w:t>
      </w:r>
    </w:p>
    <w:p w:rsidR="00121187" w:rsidRDefault="00121187" w:rsidP="00121187">
      <w:pPr>
        <w:pStyle w:val="ListParagraph"/>
        <w:spacing w:after="0" w:line="240" w:lineRule="auto"/>
      </w:pPr>
      <w:r>
        <w:t>Everyone introduced themselves.</w:t>
      </w:r>
      <w:r w:rsidR="006C156F">
        <w:t xml:space="preserve"> </w:t>
      </w:r>
    </w:p>
    <w:p w:rsidR="00121187" w:rsidRPr="00121187" w:rsidRDefault="00121187" w:rsidP="00121187">
      <w:pPr>
        <w:pStyle w:val="ListParagraph"/>
        <w:spacing w:after="0" w:line="240" w:lineRule="auto"/>
      </w:pPr>
    </w:p>
    <w:p w:rsidR="00CE2D40" w:rsidRPr="00A104CF" w:rsidRDefault="00717CA3" w:rsidP="00A104CF">
      <w:pPr>
        <w:pStyle w:val="ListParagraph"/>
        <w:numPr>
          <w:ilvl w:val="0"/>
          <w:numId w:val="3"/>
        </w:numPr>
        <w:spacing w:after="0" w:line="240" w:lineRule="auto"/>
        <w:ind w:left="720" w:hanging="360"/>
        <w:rPr>
          <w:b/>
          <w:u w:val="single"/>
        </w:rPr>
      </w:pPr>
      <w:r>
        <w:rPr>
          <w:b/>
          <w:u w:val="single"/>
        </w:rPr>
        <w:t xml:space="preserve"> Update from Members</w:t>
      </w:r>
    </w:p>
    <w:p w:rsidR="00C948BE" w:rsidRDefault="00F81BC3" w:rsidP="00A104CF">
      <w:pPr>
        <w:spacing w:after="0" w:line="240" w:lineRule="auto"/>
        <w:ind w:left="720"/>
      </w:pPr>
      <w:r>
        <w:t xml:space="preserve">Each member gave an update on their workforce/instructional program.  City of Baytown Fire Department is still working with Lee College on </w:t>
      </w:r>
      <w:r w:rsidR="001C0465">
        <w:t>starting</w:t>
      </w:r>
      <w:r>
        <w:t xml:space="preserve"> the Associates Degree program in 2012. </w:t>
      </w:r>
      <w:r w:rsidR="001C0465">
        <w:t xml:space="preserve">The </w:t>
      </w:r>
      <w:r>
        <w:t>Training Field is going through A&amp;E and will be starting construction next year</w:t>
      </w:r>
      <w:r w:rsidR="00C948BE">
        <w:t>,</w:t>
      </w:r>
      <w:r>
        <w:t xml:space="preserve"> </w:t>
      </w:r>
      <w:r w:rsidR="00C948BE">
        <w:t>plans for c</w:t>
      </w:r>
      <w:r>
        <w:t xml:space="preserve">onstruction </w:t>
      </w:r>
      <w:r w:rsidR="00C948BE">
        <w:t xml:space="preserve">to start on fire station #7 and hiring at least 15 people for it.  They are loosing 50% of the applicants based on their backgrounds. </w:t>
      </w:r>
    </w:p>
    <w:p w:rsidR="00C948BE" w:rsidRDefault="00C948BE" w:rsidP="00A104CF">
      <w:pPr>
        <w:spacing w:after="0" w:line="240" w:lineRule="auto"/>
        <w:ind w:left="720"/>
      </w:pPr>
    </w:p>
    <w:p w:rsidR="00A50796" w:rsidRDefault="00C948BE" w:rsidP="00A104CF">
      <w:pPr>
        <w:spacing w:after="0" w:line="240" w:lineRule="auto"/>
        <w:ind w:left="720"/>
      </w:pPr>
      <w:r>
        <w:t xml:space="preserve">Lee College has been affected by state cuts </w:t>
      </w:r>
      <w:r w:rsidR="00495A54">
        <w:t>and in severe budget crisis but still m</w:t>
      </w:r>
      <w:r>
        <w:t xml:space="preserve">oving forward with education and training.  Lee College has broken ground </w:t>
      </w:r>
      <w:r w:rsidR="00495A54">
        <w:t>in McNair Center off of I-10 on their Technical Training Center, funded with community development block grant with Harris County.</w:t>
      </w:r>
      <w:r>
        <w:t xml:space="preserve"> </w:t>
      </w:r>
      <w:r w:rsidR="00495A54">
        <w:t xml:space="preserve"> </w:t>
      </w:r>
      <w:r w:rsidR="00A50796">
        <w:t xml:space="preserve">The facility will open Fall of 2011. </w:t>
      </w:r>
      <w:r w:rsidR="00495A54">
        <w:t>With the help of Exxon</w:t>
      </w:r>
      <w:r w:rsidR="001C0465">
        <w:t>,</w:t>
      </w:r>
      <w:r w:rsidR="00495A54">
        <w:t xml:space="preserve"> Lee College received a grant for their Machine and Mill Wright program</w:t>
      </w:r>
      <w:r w:rsidR="001C0465">
        <w:t xml:space="preserve"> which supported the </w:t>
      </w:r>
      <w:r w:rsidR="00495A54">
        <w:t xml:space="preserve">purchase new equipment.  </w:t>
      </w:r>
      <w:r w:rsidR="001C0465">
        <w:t xml:space="preserve">Beginning </w:t>
      </w:r>
      <w:r w:rsidR="0099178A">
        <w:t>Fall of 2011</w:t>
      </w:r>
      <w:r w:rsidR="001C0465">
        <w:t>,</w:t>
      </w:r>
      <w:r w:rsidR="0099178A">
        <w:t xml:space="preserve"> Lee College will be having two University of Houston classes on their campus.  Lee College has partnered with University of Houston Central for a Bachelors degree in Organizational Leadership and Supervision (OLS) through the College of Technology.  </w:t>
      </w:r>
      <w:r w:rsidR="00A50796">
        <w:t>Drafting/Engineering Technology positions are opening up students are going out to interviews again.</w:t>
      </w:r>
    </w:p>
    <w:p w:rsidR="00A50796" w:rsidRDefault="00A50796" w:rsidP="00A104CF">
      <w:pPr>
        <w:spacing w:after="0" w:line="240" w:lineRule="auto"/>
        <w:ind w:left="720"/>
      </w:pPr>
    </w:p>
    <w:p w:rsidR="002F14AF" w:rsidRDefault="001C0465" w:rsidP="00A104CF">
      <w:pPr>
        <w:spacing w:after="0" w:line="240" w:lineRule="auto"/>
        <w:ind w:left="720"/>
      </w:pPr>
      <w:r>
        <w:t>The Health Science Program</w:t>
      </w:r>
      <w:r w:rsidR="00A50796">
        <w:t xml:space="preserve"> is growing in Goose Creek CISD.  In January of 2011 Goose Creek had their first CNA </w:t>
      </w:r>
      <w:r w:rsidR="002F14AF">
        <w:t xml:space="preserve">(certified nurse assistance) </w:t>
      </w:r>
      <w:r w:rsidR="00A50796">
        <w:t>class, a 96 hour</w:t>
      </w:r>
      <w:r w:rsidR="002F14AF">
        <w:t xml:space="preserve"> course.  </w:t>
      </w:r>
      <w:r>
        <w:t>9 of the 12 students enrolled in the program passed their state certification test on the first attempt. The other three will be retesting.</w:t>
      </w:r>
    </w:p>
    <w:p w:rsidR="002F14AF" w:rsidRDefault="002F14AF" w:rsidP="00A104CF">
      <w:pPr>
        <w:spacing w:after="0" w:line="240" w:lineRule="auto"/>
        <w:ind w:left="720"/>
      </w:pPr>
    </w:p>
    <w:p w:rsidR="004565BD" w:rsidRDefault="001C0465" w:rsidP="00A104CF">
      <w:pPr>
        <w:spacing w:after="0" w:line="240" w:lineRule="auto"/>
        <w:ind w:left="720"/>
      </w:pPr>
      <w:r>
        <w:t xml:space="preserve">GCCISD’s </w:t>
      </w:r>
      <w:r w:rsidR="0058086B">
        <w:t xml:space="preserve"> Technology </w:t>
      </w:r>
      <w:r>
        <w:t xml:space="preserve">Management </w:t>
      </w:r>
      <w:r w:rsidR="0058086B">
        <w:t xml:space="preserve">department they </w:t>
      </w:r>
      <w:r>
        <w:t>has determined</w:t>
      </w:r>
      <w:r w:rsidR="0058086B">
        <w:t xml:space="preserve"> that starting</w:t>
      </w:r>
      <w:r>
        <w:t xml:space="preserve"> student technology training </w:t>
      </w:r>
      <w:r w:rsidR="0058086B">
        <w:t xml:space="preserve"> early is the key</w:t>
      </w:r>
      <w:r>
        <w:t xml:space="preserve"> to their success,</w:t>
      </w:r>
      <w:r w:rsidR="0058086B">
        <w:t xml:space="preserve">  </w:t>
      </w:r>
      <w:r>
        <w:t>s</w:t>
      </w:r>
      <w:r w:rsidR="0058086B">
        <w:t>o they have focused in the elementary schools.  This year every 5</w:t>
      </w:r>
      <w:r w:rsidR="0058086B" w:rsidRPr="0058086B">
        <w:rPr>
          <w:vertAlign w:val="superscript"/>
        </w:rPr>
        <w:t>th</w:t>
      </w:r>
      <w:r w:rsidR="0058086B">
        <w:t xml:space="preserve"> grader has a laptop cart and </w:t>
      </w:r>
      <w:r w:rsidR="004565BD">
        <w:t xml:space="preserve">has access to the laptops everyday.    </w:t>
      </w:r>
    </w:p>
    <w:p w:rsidR="004565BD" w:rsidRDefault="004565BD" w:rsidP="00A104CF">
      <w:pPr>
        <w:spacing w:after="0" w:line="240" w:lineRule="auto"/>
        <w:ind w:left="720"/>
      </w:pPr>
    </w:p>
    <w:p w:rsidR="00A50796" w:rsidRDefault="004565BD" w:rsidP="00A104CF">
      <w:pPr>
        <w:spacing w:after="0" w:line="240" w:lineRule="auto"/>
        <w:ind w:left="720"/>
      </w:pPr>
      <w:r>
        <w:lastRenderedPageBreak/>
        <w:t xml:space="preserve">The AutoCAD class purchased 2 CNC machines, one located at Sterling High School and the other one located at Goose Creek Memorial High School.  With these machines students will be able </w:t>
      </w:r>
      <w:r w:rsidR="00DC7D72">
        <w:t xml:space="preserve">to have </w:t>
      </w:r>
      <w:r>
        <w:t xml:space="preserve">hands on in manufacturing and making it easier for students to </w:t>
      </w:r>
      <w:r w:rsidR="00DC7D72">
        <w:t xml:space="preserve">obtain those kids of jobs.  </w:t>
      </w:r>
    </w:p>
    <w:p w:rsidR="001C0465" w:rsidRDefault="001C0465" w:rsidP="00A104CF">
      <w:pPr>
        <w:spacing w:after="0" w:line="240" w:lineRule="auto"/>
        <w:ind w:left="720"/>
      </w:pPr>
    </w:p>
    <w:p w:rsidR="00DC7D72" w:rsidRDefault="00DC7D72" w:rsidP="00A104CF">
      <w:pPr>
        <w:spacing w:after="0" w:line="240" w:lineRule="auto"/>
        <w:ind w:left="720"/>
      </w:pPr>
      <w:r>
        <w:t>As far as hiring/recruiting Exxon</w:t>
      </w:r>
      <w:r w:rsidR="001C0465">
        <w:t>Mobil</w:t>
      </w:r>
      <w:r>
        <w:t xml:space="preserve"> had an operations class of about 40 people come in on January and hired 20 people.  Out of the 20 only 16 made it due to their background check.  Right now they are working with their HR department to be able to set up an internship in the mechanical field.  </w:t>
      </w:r>
    </w:p>
    <w:p w:rsidR="00DC7D72" w:rsidRDefault="00DC7D72" w:rsidP="00A104CF">
      <w:pPr>
        <w:spacing w:after="0" w:line="240" w:lineRule="auto"/>
        <w:ind w:left="720"/>
      </w:pPr>
    </w:p>
    <w:p w:rsidR="00ED2727" w:rsidRDefault="00C427F0" w:rsidP="00A104CF">
      <w:pPr>
        <w:spacing w:after="0" w:line="240" w:lineRule="auto"/>
        <w:ind w:left="720"/>
      </w:pPr>
      <w:r>
        <w:t>Mr. Foley from The Workforce Center talked about employment and unemployment.  Right now there is an unemployment rate of 9-15%</w:t>
      </w:r>
      <w:r w:rsidR="001C0465">
        <w:t xml:space="preserve"> depending upon the source of information and area being covered</w:t>
      </w:r>
      <w:r>
        <w:t>.  Hiring has increased.  They have slowed down on the loss of jobs but still the jobs are not opening.  They have positions of 100 labors to fill but can’t get people to pass the tests.  Wal-Mart will be having about 200 jobs locally opened up and running by June of this year.  Budget cuts have also affected the Workforce Center.  They are opening a Call Center and will be loosing a couple of staff in the</w:t>
      </w:r>
      <w:r w:rsidR="003E65F1">
        <w:t xml:space="preserve"> center going to the Call Center.  They have currently 46 positions for in school youth. </w:t>
      </w:r>
      <w:r w:rsidR="005F3B87">
        <w:t xml:space="preserve">This is a year round program that they have for juniors and seniors.  They will be retraining in the soft skills, reeducating and supporting, tutoring and coaching.  </w:t>
      </w:r>
    </w:p>
    <w:p w:rsidR="00ED2727" w:rsidRDefault="00ED2727" w:rsidP="00A104CF">
      <w:pPr>
        <w:spacing w:after="0" w:line="240" w:lineRule="auto"/>
        <w:ind w:left="720"/>
      </w:pPr>
    </w:p>
    <w:p w:rsidR="001C0465" w:rsidRDefault="00ED2727" w:rsidP="00ED2727">
      <w:pPr>
        <w:spacing w:after="0" w:line="240" w:lineRule="auto"/>
        <w:ind w:left="720" w:hanging="720"/>
      </w:pPr>
      <w:r>
        <w:tab/>
        <w:t>One of the programs that’s growing and changing</w:t>
      </w:r>
      <w:r w:rsidR="00890D71">
        <w:t xml:space="preserve"> in the schools</w:t>
      </w:r>
      <w:r>
        <w:t xml:space="preserve"> right now is Career Preparation formerly known as co-op.  Students are </w:t>
      </w:r>
      <w:r w:rsidR="001C0465">
        <w:t xml:space="preserve">required to enroll in this course if they want to have early release to go to work after school. </w:t>
      </w:r>
    </w:p>
    <w:p w:rsidR="001C0465" w:rsidRDefault="001C0465" w:rsidP="00ED2727">
      <w:pPr>
        <w:spacing w:after="0" w:line="240" w:lineRule="auto"/>
        <w:ind w:left="720" w:hanging="720"/>
      </w:pPr>
    </w:p>
    <w:p w:rsidR="00C948BE" w:rsidRDefault="00890D71" w:rsidP="001C0465">
      <w:pPr>
        <w:spacing w:after="0" w:line="240" w:lineRule="auto"/>
        <w:ind w:left="720"/>
      </w:pPr>
      <w:r>
        <w:t xml:space="preserve">Teachers have been working very hard trying to write curriculum so that </w:t>
      </w:r>
      <w:r w:rsidR="001C0465">
        <w:t xml:space="preserve">it is consistent across the district, in </w:t>
      </w:r>
      <w:r>
        <w:t>all three campuses.  Every campus will be teaching</w:t>
      </w:r>
      <w:r w:rsidR="000A4D4A">
        <w:t xml:space="preserve"> out of the same textbook.  </w:t>
      </w:r>
    </w:p>
    <w:p w:rsidR="00EA5A5A" w:rsidRDefault="00F81BC3" w:rsidP="00A104CF">
      <w:pPr>
        <w:spacing w:after="0" w:line="240" w:lineRule="auto"/>
        <w:ind w:left="720"/>
      </w:pPr>
      <w:r>
        <w:t xml:space="preserve"> </w:t>
      </w:r>
    </w:p>
    <w:p w:rsidR="0068107F" w:rsidRPr="00ED2727" w:rsidRDefault="001C0465" w:rsidP="00EF658E">
      <w:pPr>
        <w:pStyle w:val="ListParagraph"/>
        <w:numPr>
          <w:ilvl w:val="0"/>
          <w:numId w:val="3"/>
        </w:numPr>
        <w:spacing w:after="0" w:line="240" w:lineRule="auto"/>
        <w:ind w:left="720" w:hanging="360"/>
        <w:rPr>
          <w:b/>
        </w:rPr>
      </w:pPr>
      <w:r>
        <w:rPr>
          <w:b/>
          <w:u w:val="single"/>
        </w:rPr>
        <w:t>CTE Evaluation</w:t>
      </w:r>
    </w:p>
    <w:p w:rsidR="001C0465" w:rsidRDefault="001C0465" w:rsidP="001C0465">
      <w:pPr>
        <w:pStyle w:val="ListParagraph"/>
        <w:spacing w:after="0" w:line="240" w:lineRule="auto"/>
        <w:ind w:left="990"/>
      </w:pPr>
      <w:r>
        <w:t>Everyone was given a copy of the CTE annual evaluation for their review. Achievements and shortcomings were discussed, especially relating to industry certifications and budgeting.</w:t>
      </w:r>
    </w:p>
    <w:p w:rsidR="001C0465" w:rsidRDefault="001C0465" w:rsidP="001C0465">
      <w:pPr>
        <w:pStyle w:val="ListParagraph"/>
        <w:spacing w:after="0" w:line="240" w:lineRule="auto"/>
        <w:ind w:left="990"/>
      </w:pPr>
    </w:p>
    <w:p w:rsidR="001C0465" w:rsidRDefault="001C0465" w:rsidP="001C0465">
      <w:pPr>
        <w:pStyle w:val="ListParagraph"/>
        <w:spacing w:after="0" w:line="240" w:lineRule="auto"/>
        <w:ind w:left="990"/>
      </w:pPr>
      <w:r>
        <w:t>A copy of the Region IV annual CTE evaluation was distributed to members. Each CTE instructor and committee member will receive an evaluation form via email from Tameka Mills. Although committee members may not know the answers to questions in all sections, they are asked to click “n/a” on the questions they are not familiar with and just focus on the areas where they have a familiarity.</w:t>
      </w:r>
    </w:p>
    <w:p w:rsidR="001C0465" w:rsidRDefault="001C0465" w:rsidP="001C0465">
      <w:pPr>
        <w:pStyle w:val="ListParagraph"/>
        <w:spacing w:after="0" w:line="240" w:lineRule="auto"/>
        <w:ind w:left="990"/>
      </w:pPr>
    </w:p>
    <w:p w:rsidR="001C0465" w:rsidRDefault="001C0465" w:rsidP="001C0465">
      <w:pPr>
        <w:spacing w:after="0" w:line="240" w:lineRule="auto"/>
        <w:ind w:left="270" w:firstLine="720"/>
      </w:pPr>
      <w:r>
        <w:t>Goals for 2011-12</w:t>
      </w:r>
    </w:p>
    <w:p w:rsidR="00ED2727" w:rsidRDefault="001C0465" w:rsidP="001C0465">
      <w:pPr>
        <w:spacing w:after="0" w:line="240" w:lineRule="auto"/>
        <w:ind w:left="270" w:firstLine="720"/>
      </w:pPr>
      <w:r>
        <w:t xml:space="preserve">Dede Griffith emphasized the need to expand recruitment activities at the junior school level. </w:t>
      </w:r>
    </w:p>
    <w:p w:rsidR="00185E81" w:rsidRPr="00ED2727" w:rsidRDefault="00185E81" w:rsidP="001C0465">
      <w:pPr>
        <w:spacing w:after="0" w:line="240" w:lineRule="auto"/>
        <w:ind w:left="270" w:firstLine="720"/>
      </w:pPr>
      <w:r>
        <w:t xml:space="preserve">Dede Griffith also emphasized that GCCISD will have to focus on developing a plan to align and articulate courses and programs now that the Tech Prep set aside funds in the Perkins grant have been removed and our coodinator position will no longer exist at Lee College. </w:t>
      </w:r>
    </w:p>
    <w:p w:rsidR="0016663B" w:rsidRDefault="0016663B" w:rsidP="0016663B">
      <w:pPr>
        <w:pStyle w:val="ListParagraph"/>
        <w:spacing w:after="0" w:line="240" w:lineRule="auto"/>
        <w:ind w:left="1440"/>
      </w:pPr>
    </w:p>
    <w:p w:rsidR="00B001C9" w:rsidRPr="00483D61" w:rsidRDefault="00B001C9" w:rsidP="00483D61">
      <w:pPr>
        <w:pStyle w:val="ListParagraph"/>
        <w:numPr>
          <w:ilvl w:val="0"/>
          <w:numId w:val="3"/>
        </w:numPr>
        <w:tabs>
          <w:tab w:val="left" w:pos="720"/>
          <w:tab w:val="left" w:pos="810"/>
        </w:tabs>
        <w:spacing w:after="0" w:line="240" w:lineRule="auto"/>
        <w:ind w:left="810" w:hanging="540"/>
        <w:rPr>
          <w:b/>
        </w:rPr>
      </w:pPr>
      <w:r w:rsidRPr="00483D61">
        <w:rPr>
          <w:b/>
          <w:u w:val="single"/>
        </w:rPr>
        <w:t>Future Meeting</w:t>
      </w:r>
    </w:p>
    <w:p w:rsidR="00B001C9" w:rsidRDefault="00B001C9" w:rsidP="00B001C9">
      <w:pPr>
        <w:spacing w:after="0" w:line="240" w:lineRule="auto"/>
        <w:ind w:left="720"/>
      </w:pPr>
      <w:r>
        <w:t>The location to the n</w:t>
      </w:r>
      <w:r w:rsidR="00A104CF">
        <w:t xml:space="preserve">ext meeting will be at </w:t>
      </w:r>
      <w:r w:rsidR="00483D61">
        <w:t>Stuart Career Center</w:t>
      </w:r>
    </w:p>
    <w:p w:rsidR="00E45FAA" w:rsidRDefault="00483D61" w:rsidP="00E45FAA">
      <w:pPr>
        <w:pStyle w:val="ListParagraph"/>
        <w:numPr>
          <w:ilvl w:val="0"/>
          <w:numId w:val="11"/>
        </w:numPr>
        <w:spacing w:after="0" w:line="240" w:lineRule="auto"/>
        <w:ind w:left="1440"/>
      </w:pPr>
      <w:r>
        <w:t xml:space="preserve">Tuesday, </w:t>
      </w:r>
      <w:r w:rsidR="00495A54">
        <w:t>September 20, 2011 at 3:30P.M.</w:t>
      </w:r>
      <w:r w:rsidR="00E45FAA">
        <w:tab/>
      </w:r>
    </w:p>
    <w:p w:rsidR="00B001C9" w:rsidRPr="00B001C9" w:rsidRDefault="00B001C9" w:rsidP="00B001C9">
      <w:pPr>
        <w:spacing w:after="0" w:line="240" w:lineRule="auto"/>
      </w:pPr>
    </w:p>
    <w:p w:rsidR="00B001C9" w:rsidRDefault="00B001C9" w:rsidP="00B001C9">
      <w:pPr>
        <w:pStyle w:val="ListParagraph"/>
        <w:numPr>
          <w:ilvl w:val="0"/>
          <w:numId w:val="3"/>
        </w:numPr>
        <w:spacing w:after="0" w:line="240" w:lineRule="auto"/>
        <w:ind w:left="720" w:hanging="450"/>
        <w:rPr>
          <w:b/>
          <w:u w:val="single"/>
        </w:rPr>
      </w:pPr>
      <w:r>
        <w:rPr>
          <w:b/>
          <w:u w:val="single"/>
        </w:rPr>
        <w:t>Adjournment</w:t>
      </w:r>
    </w:p>
    <w:p w:rsidR="00B001C9" w:rsidRDefault="00B001C9" w:rsidP="00B001C9">
      <w:pPr>
        <w:pStyle w:val="ListParagraph"/>
        <w:spacing w:after="0" w:line="240" w:lineRule="auto"/>
      </w:pPr>
      <w:r>
        <w:t>Renea Dillon adjourned the meeting</w:t>
      </w:r>
    </w:p>
    <w:p w:rsidR="00B001C9" w:rsidRPr="00B001C9" w:rsidRDefault="00B001C9" w:rsidP="00B001C9">
      <w:pPr>
        <w:pStyle w:val="ListParagraph"/>
        <w:spacing w:after="0" w:line="240" w:lineRule="auto"/>
      </w:pPr>
    </w:p>
    <w:p w:rsidR="00B001C9" w:rsidRDefault="00B001C9" w:rsidP="00B001C9">
      <w:pPr>
        <w:pStyle w:val="ListParagraph"/>
        <w:spacing w:after="0" w:line="240" w:lineRule="auto"/>
        <w:rPr>
          <w:b/>
          <w:u w:val="single"/>
        </w:rPr>
      </w:pPr>
    </w:p>
    <w:p w:rsidR="001F5F42" w:rsidRPr="005E5D10" w:rsidRDefault="001F5F42" w:rsidP="00E662BF">
      <w:pPr>
        <w:pStyle w:val="ListParagraph"/>
        <w:spacing w:after="0" w:line="240" w:lineRule="auto"/>
      </w:pPr>
    </w:p>
    <w:sectPr w:rsidR="001F5F42" w:rsidRPr="005E5D10" w:rsidSect="00B001C9">
      <w:pgSz w:w="12240" w:h="15840"/>
      <w:pgMar w:top="14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6B71"/>
    <w:multiLevelType w:val="hybridMultilevel"/>
    <w:tmpl w:val="46F484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CA628C9"/>
    <w:multiLevelType w:val="hybridMultilevel"/>
    <w:tmpl w:val="BE9021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A31198"/>
    <w:multiLevelType w:val="hybridMultilevel"/>
    <w:tmpl w:val="47B2F74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4460DC6"/>
    <w:multiLevelType w:val="hybridMultilevel"/>
    <w:tmpl w:val="5008D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290B2A"/>
    <w:multiLevelType w:val="hybridMultilevel"/>
    <w:tmpl w:val="4E544AC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570F1002"/>
    <w:multiLevelType w:val="hybridMultilevel"/>
    <w:tmpl w:val="7450A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7D37654"/>
    <w:multiLevelType w:val="hybridMultilevel"/>
    <w:tmpl w:val="AA4A51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E2034BA"/>
    <w:multiLevelType w:val="hybridMultilevel"/>
    <w:tmpl w:val="681800FE"/>
    <w:lvl w:ilvl="0" w:tplc="505EA1D2">
      <w:start w:val="1"/>
      <w:numFmt w:val="upperRoman"/>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FA09E6"/>
    <w:multiLevelType w:val="hybridMultilevel"/>
    <w:tmpl w:val="4154A366"/>
    <w:lvl w:ilvl="0" w:tplc="F3E67B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3074C1"/>
    <w:multiLevelType w:val="hybridMultilevel"/>
    <w:tmpl w:val="B64C2A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5ED5AB3"/>
    <w:multiLevelType w:val="hybridMultilevel"/>
    <w:tmpl w:val="7892E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D469DE"/>
    <w:multiLevelType w:val="hybridMultilevel"/>
    <w:tmpl w:val="6DFCE8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5"/>
  </w:num>
  <w:num w:numId="5">
    <w:abstractNumId w:val="3"/>
  </w:num>
  <w:num w:numId="6">
    <w:abstractNumId w:val="9"/>
  </w:num>
  <w:num w:numId="7">
    <w:abstractNumId w:val="11"/>
  </w:num>
  <w:num w:numId="8">
    <w:abstractNumId w:val="0"/>
  </w:num>
  <w:num w:numId="9">
    <w:abstractNumId w:val="2"/>
  </w:num>
  <w:num w:numId="10">
    <w:abstractNumId w:val="1"/>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20"/>
  <w:characterSpacingControl w:val="doNotCompress"/>
  <w:compat/>
  <w:rsids>
    <w:rsidRoot w:val="00134F3A"/>
    <w:rsid w:val="00032E02"/>
    <w:rsid w:val="000370FD"/>
    <w:rsid w:val="0006764F"/>
    <w:rsid w:val="00085B40"/>
    <w:rsid w:val="000A4D4A"/>
    <w:rsid w:val="00121187"/>
    <w:rsid w:val="00134F3A"/>
    <w:rsid w:val="0016663B"/>
    <w:rsid w:val="00185E81"/>
    <w:rsid w:val="001C0465"/>
    <w:rsid w:val="001F5F42"/>
    <w:rsid w:val="001F7293"/>
    <w:rsid w:val="00230068"/>
    <w:rsid w:val="002762A1"/>
    <w:rsid w:val="002764CD"/>
    <w:rsid w:val="00282CFA"/>
    <w:rsid w:val="002C416E"/>
    <w:rsid w:val="002F14AF"/>
    <w:rsid w:val="00315CEE"/>
    <w:rsid w:val="003A6D68"/>
    <w:rsid w:val="003B2216"/>
    <w:rsid w:val="003D6D75"/>
    <w:rsid w:val="003E65F1"/>
    <w:rsid w:val="004565BD"/>
    <w:rsid w:val="00475CC6"/>
    <w:rsid w:val="00483D61"/>
    <w:rsid w:val="00484ADF"/>
    <w:rsid w:val="00495A54"/>
    <w:rsid w:val="00531F0A"/>
    <w:rsid w:val="005350B6"/>
    <w:rsid w:val="0058086B"/>
    <w:rsid w:val="005E5D10"/>
    <w:rsid w:val="005F3B87"/>
    <w:rsid w:val="006657D1"/>
    <w:rsid w:val="0068107F"/>
    <w:rsid w:val="006A6C69"/>
    <w:rsid w:val="006C156F"/>
    <w:rsid w:val="00717CA3"/>
    <w:rsid w:val="00732156"/>
    <w:rsid w:val="00766976"/>
    <w:rsid w:val="007711C1"/>
    <w:rsid w:val="00781810"/>
    <w:rsid w:val="0079496D"/>
    <w:rsid w:val="007D0590"/>
    <w:rsid w:val="00826F99"/>
    <w:rsid w:val="00870B3F"/>
    <w:rsid w:val="00890D71"/>
    <w:rsid w:val="00895028"/>
    <w:rsid w:val="008A11C9"/>
    <w:rsid w:val="00912F40"/>
    <w:rsid w:val="00922E60"/>
    <w:rsid w:val="00966218"/>
    <w:rsid w:val="0099178A"/>
    <w:rsid w:val="009C1E4D"/>
    <w:rsid w:val="009C4978"/>
    <w:rsid w:val="00A06723"/>
    <w:rsid w:val="00A104CF"/>
    <w:rsid w:val="00A40332"/>
    <w:rsid w:val="00A50796"/>
    <w:rsid w:val="00A72FF5"/>
    <w:rsid w:val="00AA4B2A"/>
    <w:rsid w:val="00AD31E2"/>
    <w:rsid w:val="00AF7FDE"/>
    <w:rsid w:val="00B001C9"/>
    <w:rsid w:val="00B62909"/>
    <w:rsid w:val="00BD25F6"/>
    <w:rsid w:val="00BE04EE"/>
    <w:rsid w:val="00BE707E"/>
    <w:rsid w:val="00BF064C"/>
    <w:rsid w:val="00C03817"/>
    <w:rsid w:val="00C05E47"/>
    <w:rsid w:val="00C336C5"/>
    <w:rsid w:val="00C427F0"/>
    <w:rsid w:val="00C64075"/>
    <w:rsid w:val="00C948BE"/>
    <w:rsid w:val="00CE2D40"/>
    <w:rsid w:val="00CF583A"/>
    <w:rsid w:val="00D019DD"/>
    <w:rsid w:val="00D13E9A"/>
    <w:rsid w:val="00D47634"/>
    <w:rsid w:val="00D577BD"/>
    <w:rsid w:val="00D87074"/>
    <w:rsid w:val="00DB6086"/>
    <w:rsid w:val="00DC7D72"/>
    <w:rsid w:val="00E149DC"/>
    <w:rsid w:val="00E45FAA"/>
    <w:rsid w:val="00E662BF"/>
    <w:rsid w:val="00E67A80"/>
    <w:rsid w:val="00E906B4"/>
    <w:rsid w:val="00EA5A5A"/>
    <w:rsid w:val="00EB185E"/>
    <w:rsid w:val="00EC5574"/>
    <w:rsid w:val="00EC590F"/>
    <w:rsid w:val="00ED2727"/>
    <w:rsid w:val="00EE6E52"/>
    <w:rsid w:val="00EF658E"/>
    <w:rsid w:val="00F52681"/>
    <w:rsid w:val="00F81BC3"/>
    <w:rsid w:val="00F93E72"/>
    <w:rsid w:val="00F952FE"/>
    <w:rsid w:val="00FB41D1"/>
    <w:rsid w:val="00FD6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9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F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43697-8C92-4C22-AD67-6FA2A428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GCCISD</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lasanche</dc:creator>
  <cp:keywords/>
  <dc:description/>
  <cp:lastModifiedBy>crdillon</cp:lastModifiedBy>
  <cp:revision>2</cp:revision>
  <cp:lastPrinted>2010-10-08T15:13:00Z</cp:lastPrinted>
  <dcterms:created xsi:type="dcterms:W3CDTF">2011-05-27T17:49:00Z</dcterms:created>
  <dcterms:modified xsi:type="dcterms:W3CDTF">2011-05-27T17:49:00Z</dcterms:modified>
</cp:coreProperties>
</file>